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
</w:t>
      </w:r>
    </w:p>
    <w:p>
      <w:r>
        <w:t xml:space="preserve">НАЧАЛЬНИКА ВСПОМОГАТЕЛЬНОГО ОТДЕЛА
</w:t>
      </w:r>
    </w:p>
    <w:p>
      <w:r>
        <w:t xml:space="preserve">(КАДРОВ, СПЕЦОТДЕЛА И ДР.)
</w:t>
      </w:r>
    </w:p>
    <w:p>
      <w:r>
        <w:t xml:space="preserve">Возглавляет работу   отдела.   Обеспечивает   выполнение   работ,
</w:t>
      </w:r>
    </w:p>
    <w:p>
      <w:r>
        <w:t xml:space="preserve">возложенных на отдел согласно Положению о нем.  Способствует  успешной
</w:t>
      </w:r>
    </w:p>
    <w:p>
      <w:r>
        <w:t xml:space="preserve">работе  основных подразделений организации.  Разрабатывает необходимую
</w:t>
      </w:r>
    </w:p>
    <w:p>
      <w:r>
        <w:t xml:space="preserve">документацию,   предложения,   рекомендации,   инструкции    и    т.п.
</w:t>
      </w:r>
    </w:p>
    <w:p>
      <w:r>
        <w:t xml:space="preserve">Обеспечивает  рациональное  использование  материальных  финансовых  и
</w:t>
      </w:r>
    </w:p>
    <w:p>
      <w:r>
        <w:t xml:space="preserve">технических   средств.   Проводит   работу   по   защите   информации,
</w:t>
      </w:r>
    </w:p>
    <w:p>
      <w:r>
        <w:t xml:space="preserve">составляющей   государственную,   коммерческую   и   служебную  тайну.
</w:t>
      </w:r>
    </w:p>
    <w:p>
      <w:r>
        <w:t xml:space="preserve">Обеспечивает рациональное  распределение  нагрузки  между  работниками
</w:t>
      </w:r>
    </w:p>
    <w:p>
      <w:r>
        <w:t xml:space="preserve">отдела.  Создает условия для роста и повышения квалификации персонала.
</w:t>
      </w:r>
    </w:p>
    <w:p>
      <w:r>
        <w:t xml:space="preserve">Контролирует  соблюдение  работниками  правил  внутреннего   трудового
</w:t>
      </w:r>
    </w:p>
    <w:p>
      <w:r>
        <w:t xml:space="preserve">распорядка, правил и норм охраны труда и противопожарной безопасности,
</w:t>
      </w:r>
    </w:p>
    <w:p>
      <w:r>
        <w:t xml:space="preserve">состояние производственной и трудовой дисциплины. Вносит предложения о
</w:t>
      </w:r>
    </w:p>
    <w:p>
      <w:r>
        <w:t xml:space="preserve">поощрении отличившихся работников,  наложения взысканий на нарушителей
</w:t>
      </w:r>
    </w:p>
    <w:p>
      <w:r>
        <w:t xml:space="preserve">производственной  и  трудовой  дисциплины.  Обеспечивает   составление
</w:t>
      </w:r>
    </w:p>
    <w:p>
      <w:r>
        <w:t xml:space="preserve">установленной отчетности.
</w:t>
      </w:r>
    </w:p>
    <w:p>
      <w:r>
        <w:t xml:space="preserve">Для надлежащего выполнения своих должностных обязанностей  должен
</w:t>
      </w:r>
    </w:p>
    <w:p>
      <w:r>
        <w:t xml:space="preserve">знать:  руководящие  и нормативные документы,  касающиеся деятельности
</w:t>
      </w:r>
    </w:p>
    <w:p>
      <w:r>
        <w:t xml:space="preserve">отдела;  нормативные акты и  методические  рекомендации,  определяющие
</w:t>
      </w:r>
    </w:p>
    <w:p>
      <w:r>
        <w:t xml:space="preserve">порядок проведения работ в отделе; основы экономики, организации труда
</w:t>
      </w:r>
    </w:p>
    <w:p>
      <w:r>
        <w:t xml:space="preserve">и управления;  законодательство о труде и  охране  труда  РФ;  правила
</w:t>
      </w:r>
    </w:p>
    <w:p>
      <w:r>
        <w:t xml:space="preserve">внутреннего   трудового  распорядка;  правила  охраны  труда,  техники
</w:t>
      </w:r>
    </w:p>
    <w:p>
      <w:r>
        <w:t xml:space="preserve">безопасности, производственной санитарии и 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2023-10-10T09:38:50.603Z</dcterms:created>
  <dcterms:modified xsi:type="dcterms:W3CDTF">2023-10-10T09:38:50.603Z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